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D21" w:rsidRPr="00A82F23" w:rsidRDefault="00BA4D21" w:rsidP="00D90E35">
      <w:pPr>
        <w:pStyle w:val="NoSpacing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BA4D21" w:rsidRPr="00A82F23" w:rsidRDefault="00BA4D21" w:rsidP="00BA4D21">
      <w:pPr>
        <w:pStyle w:val="NoSpacing"/>
        <w:jc w:val="both"/>
        <w:rPr>
          <w:rFonts w:ascii="Times New Roman" w:hAnsi="Times New Roman"/>
        </w:rPr>
      </w:pPr>
    </w:p>
    <w:p w:rsidR="00D90E35" w:rsidRPr="00A82F23" w:rsidRDefault="00654DF6" w:rsidP="00D90E35">
      <w:pPr>
        <w:pStyle w:val="NoSpacing"/>
        <w:ind w:firstLine="720"/>
        <w:jc w:val="both"/>
        <w:rPr>
          <w:rFonts w:ascii="Times New Roman" w:hAnsi="Times New Roman"/>
        </w:rPr>
      </w:pPr>
      <w:proofErr w:type="gramStart"/>
      <w:r w:rsidRPr="00A82F23">
        <w:rPr>
          <w:rFonts w:ascii="Times New Roman" w:hAnsi="Times New Roman"/>
        </w:rPr>
        <w:t xml:space="preserve">На основу члана </w:t>
      </w:r>
      <w:r w:rsidR="002148E3" w:rsidRPr="00A82F23">
        <w:rPr>
          <w:rFonts w:ascii="Times New Roman" w:hAnsi="Times New Roman"/>
        </w:rPr>
        <w:t>60.</w:t>
      </w:r>
      <w:proofErr w:type="gramEnd"/>
      <w:r w:rsidR="002148E3" w:rsidRPr="00A82F23">
        <w:rPr>
          <w:rFonts w:ascii="Times New Roman" w:hAnsi="Times New Roman"/>
        </w:rPr>
        <w:t xml:space="preserve"> и </w:t>
      </w:r>
      <w:r w:rsidRPr="00A82F23">
        <w:rPr>
          <w:rFonts w:ascii="Times New Roman" w:hAnsi="Times New Roman"/>
        </w:rPr>
        <w:t xml:space="preserve">61. Закона о становању и одржавању зграда („Службени гласник РС“, број 104/16) </w:t>
      </w:r>
      <w:r w:rsidR="00D90E35" w:rsidRPr="00A82F23">
        <w:rPr>
          <w:rFonts w:ascii="Times New Roman" w:hAnsi="Times New Roman"/>
          <w:lang w:val="sr-Cyrl-CS"/>
        </w:rPr>
        <w:t>члана 19. Статута општине Кучево</w:t>
      </w:r>
      <w:r w:rsidR="00D90E35" w:rsidRPr="00A82F23">
        <w:rPr>
          <w:rFonts w:ascii="Times New Roman" w:hAnsi="Times New Roman"/>
        </w:rPr>
        <w:t xml:space="preserve"> („Службени гласник општине К</w:t>
      </w:r>
      <w:r w:rsidR="005B7A06">
        <w:rPr>
          <w:rFonts w:ascii="Times New Roman" w:hAnsi="Times New Roman"/>
        </w:rPr>
        <w:t>у</w:t>
      </w:r>
      <w:r w:rsidR="00D90E35" w:rsidRPr="00A82F23">
        <w:rPr>
          <w:rFonts w:ascii="Times New Roman" w:hAnsi="Times New Roman"/>
        </w:rPr>
        <w:t>чево“, бр. 12/08, 8/09, 4/10, 7/12, 3/13, 3/14, 9/14, 10/15, 9/16,</w:t>
      </w:r>
      <w:r w:rsidR="00D90E35" w:rsidRPr="00A82F23">
        <w:rPr>
          <w:rFonts w:ascii="Times New Roman" w:hAnsi="Times New Roman"/>
          <w:lang w:val="sr-Cyrl-CS"/>
        </w:rPr>
        <w:t xml:space="preserve"> 3/17 и 11/17</w:t>
      </w:r>
      <w:r w:rsidR="00D90E35" w:rsidRPr="00A82F23">
        <w:rPr>
          <w:rFonts w:ascii="Times New Roman" w:hAnsi="Times New Roman"/>
        </w:rPr>
        <w:t>)</w:t>
      </w:r>
    </w:p>
    <w:p w:rsidR="00654DF6" w:rsidRPr="00A82F23" w:rsidRDefault="00654DF6" w:rsidP="002148E3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Скупштина општине Кучево, на седници одржаној дана</w:t>
      </w:r>
      <w:r w:rsidR="00CA5C3B" w:rsidRPr="00A82F23">
        <w:rPr>
          <w:rFonts w:ascii="Times New Roman" w:hAnsi="Times New Roman"/>
        </w:rPr>
        <w:t xml:space="preserve"> </w:t>
      </w:r>
      <w:r w:rsidR="003C7CD2">
        <w:rPr>
          <w:rFonts w:ascii="Times New Roman" w:hAnsi="Times New Roman"/>
        </w:rPr>
        <w:t>06.07.</w:t>
      </w:r>
      <w:r w:rsidR="002148E3" w:rsidRPr="00A82F23">
        <w:rPr>
          <w:rFonts w:ascii="Times New Roman" w:hAnsi="Times New Roman"/>
        </w:rPr>
        <w:t>2018</w:t>
      </w:r>
      <w:r w:rsidRPr="00A82F23">
        <w:rPr>
          <w:rFonts w:ascii="Times New Roman" w:hAnsi="Times New Roman"/>
        </w:rPr>
        <w:t>, донела је</w:t>
      </w:r>
    </w:p>
    <w:p w:rsidR="00654DF6" w:rsidRPr="00A82F23" w:rsidRDefault="00654DF6" w:rsidP="002148E3">
      <w:pPr>
        <w:pStyle w:val="NoSpacing"/>
        <w:jc w:val="both"/>
        <w:rPr>
          <w:rFonts w:ascii="Times New Roman" w:hAnsi="Times New Roman"/>
        </w:rPr>
      </w:pPr>
    </w:p>
    <w:p w:rsidR="00654DF6" w:rsidRPr="00A82F23" w:rsidRDefault="00654DF6" w:rsidP="002148E3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>ОДЛУКУ</w:t>
      </w:r>
    </w:p>
    <w:p w:rsidR="00654DF6" w:rsidRPr="00A82F23" w:rsidRDefault="00654DF6" w:rsidP="002148E3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>О УТВРЂИВАЊУ УРБАНИСТИЧКИХ ЗОНА ОБАВЕЗНОГ</w:t>
      </w:r>
    </w:p>
    <w:p w:rsidR="00654DF6" w:rsidRPr="00A82F23" w:rsidRDefault="00654DF6" w:rsidP="002148E3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>ИНВЕСТИЦИОНОГ ОДРЖАВАЊА И УНАПРЕЂЕЊА СВОЈСТАВА ЗГРАДЕ</w:t>
      </w:r>
      <w:r w:rsidR="00B25E59" w:rsidRPr="00A82F23">
        <w:rPr>
          <w:rFonts w:ascii="Times New Roman" w:hAnsi="Times New Roman"/>
        </w:rPr>
        <w:t xml:space="preserve"> И ЗОНА ОБАВЕЗНОГ ОДРЖАВАЊА СПОЉНОГ ИЗГЛЕДА ЗГРАДЕ</w:t>
      </w:r>
    </w:p>
    <w:p w:rsidR="00990C91" w:rsidRPr="00A82F23" w:rsidRDefault="00990C91" w:rsidP="002148E3">
      <w:pPr>
        <w:pStyle w:val="NoSpacing"/>
        <w:jc w:val="center"/>
        <w:rPr>
          <w:rFonts w:ascii="Times New Roman" w:hAnsi="Times New Roman"/>
        </w:rPr>
      </w:pPr>
    </w:p>
    <w:p w:rsidR="00654DF6" w:rsidRPr="00A82F23" w:rsidRDefault="00654DF6" w:rsidP="002148E3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 xml:space="preserve">Члан </w:t>
      </w:r>
      <w:r w:rsidR="00B43D50" w:rsidRPr="00A82F23">
        <w:rPr>
          <w:rFonts w:ascii="Times New Roman" w:hAnsi="Times New Roman"/>
        </w:rPr>
        <w:fldChar w:fldCharType="begin"/>
      </w:r>
      <w:r w:rsidRPr="00A82F23">
        <w:rPr>
          <w:rFonts w:ascii="Times New Roman" w:hAnsi="Times New Roman"/>
        </w:rPr>
        <w:instrText xml:space="preserve"> AUTONUM  </w:instrText>
      </w:r>
      <w:r w:rsidR="00B43D50" w:rsidRPr="00A82F23">
        <w:rPr>
          <w:rFonts w:ascii="Times New Roman" w:hAnsi="Times New Roman"/>
        </w:rPr>
        <w:fldChar w:fldCharType="end"/>
      </w:r>
    </w:p>
    <w:p w:rsidR="00654DF6" w:rsidRPr="00A82F23" w:rsidRDefault="00654DF6" w:rsidP="002148E3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 xml:space="preserve">Овом одлуком се утврђују урбанистичке зоне </w:t>
      </w:r>
      <w:r w:rsidRPr="00A82F23">
        <w:rPr>
          <w:rFonts w:ascii="Times New Roman" w:hAnsi="Times New Roman"/>
          <w:lang w:val="sr-Latn-CS"/>
        </w:rPr>
        <w:t xml:space="preserve">(у даљем тексту: зоне) </w:t>
      </w:r>
      <w:r w:rsidRPr="00A82F23">
        <w:rPr>
          <w:rFonts w:ascii="Times New Roman" w:hAnsi="Times New Roman"/>
        </w:rPr>
        <w:t>на територији општине Кучево у оквиру којих се прописује обавеза инвестиционог одржавања згра</w:t>
      </w:r>
      <w:r w:rsidR="001A0696" w:rsidRPr="00A82F23">
        <w:rPr>
          <w:rFonts w:ascii="Times New Roman" w:hAnsi="Times New Roman"/>
        </w:rPr>
        <w:t>да и унапређења својстава зграда</w:t>
      </w:r>
      <w:r w:rsidRPr="00A82F23">
        <w:rPr>
          <w:rFonts w:ascii="Times New Roman" w:hAnsi="Times New Roman"/>
        </w:rPr>
        <w:t xml:space="preserve"> ради остваривања јавног интереса, односно у циљу спречавања настанка штетних последица по здравље и живот људи, животну средину, привреду или имовину веће вредности, </w:t>
      </w:r>
      <w:r w:rsidR="00771738">
        <w:rPr>
          <w:rFonts w:ascii="Times New Roman" w:hAnsi="Times New Roman"/>
        </w:rPr>
        <w:t xml:space="preserve">као и </w:t>
      </w:r>
      <w:r w:rsidR="00B25E59" w:rsidRPr="00A82F23">
        <w:rPr>
          <w:rFonts w:ascii="Times New Roman" w:hAnsi="Times New Roman"/>
        </w:rPr>
        <w:t xml:space="preserve"> унутар којих се прописује различит степен обавезности одржавања спољног изгледа зграде и забрана промене спољног изгледа зграде </w:t>
      </w:r>
      <w:r w:rsidRPr="00A82F23">
        <w:rPr>
          <w:rFonts w:ascii="Times New Roman" w:hAnsi="Times New Roman"/>
        </w:rPr>
        <w:t>у складу са законом којим се уређује област становања и одржавања</w:t>
      </w:r>
      <w:r w:rsidR="00B25E59" w:rsidRPr="00A82F23">
        <w:rPr>
          <w:rFonts w:ascii="Times New Roman" w:hAnsi="Times New Roman"/>
        </w:rPr>
        <w:t xml:space="preserve"> зграда (у даљем тексту: закон) као и утврђивање могућности суфинансирања обнове фасада </w:t>
      </w:r>
      <w:r w:rsidR="00F66F67" w:rsidRPr="00A82F23">
        <w:rPr>
          <w:rFonts w:ascii="Times New Roman" w:hAnsi="Times New Roman"/>
        </w:rPr>
        <w:t xml:space="preserve">и </w:t>
      </w:r>
      <w:r w:rsidR="00BC5E08" w:rsidRPr="00A82F23">
        <w:rPr>
          <w:rFonts w:ascii="Times New Roman" w:hAnsi="Times New Roman"/>
        </w:rPr>
        <w:t xml:space="preserve">радова на инвестиционом одржавању </w:t>
      </w:r>
      <w:r w:rsidR="00F66F67" w:rsidRPr="00A82F23">
        <w:rPr>
          <w:rFonts w:ascii="Times New Roman" w:hAnsi="Times New Roman"/>
        </w:rPr>
        <w:t xml:space="preserve">кровова </w:t>
      </w:r>
      <w:r w:rsidR="00B25E59" w:rsidRPr="00A82F23">
        <w:rPr>
          <w:rFonts w:ascii="Times New Roman" w:hAnsi="Times New Roman"/>
        </w:rPr>
        <w:t>на подручју општине Кучево.</w:t>
      </w:r>
    </w:p>
    <w:p w:rsidR="00654DF6" w:rsidRPr="00A82F23" w:rsidRDefault="00654DF6" w:rsidP="002148E3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Активности на одржавању зграде у смислу ове одлуке обухватају активности одржавања заједничких делова зграде прописане законом и подзаконским актом.</w:t>
      </w:r>
    </w:p>
    <w:p w:rsidR="002148E3" w:rsidRPr="00A82F23" w:rsidRDefault="002148E3" w:rsidP="002148E3">
      <w:pPr>
        <w:pStyle w:val="NoSpacing"/>
        <w:ind w:firstLine="720"/>
        <w:jc w:val="both"/>
        <w:rPr>
          <w:rFonts w:ascii="Times New Roman" w:hAnsi="Times New Roman"/>
        </w:rPr>
      </w:pPr>
    </w:p>
    <w:p w:rsidR="00654DF6" w:rsidRPr="00A82F23" w:rsidRDefault="00654DF6" w:rsidP="002148E3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 xml:space="preserve">Члан </w:t>
      </w:r>
      <w:r w:rsidR="00B43D50" w:rsidRPr="00A82F23">
        <w:rPr>
          <w:rFonts w:ascii="Times New Roman" w:hAnsi="Times New Roman"/>
        </w:rPr>
        <w:fldChar w:fldCharType="begin"/>
      </w:r>
      <w:r w:rsidRPr="00A82F23">
        <w:rPr>
          <w:rFonts w:ascii="Times New Roman" w:hAnsi="Times New Roman"/>
        </w:rPr>
        <w:instrText xml:space="preserve"> AUTONUM  </w:instrText>
      </w:r>
      <w:r w:rsidR="00B43D50" w:rsidRPr="00A82F23">
        <w:rPr>
          <w:rFonts w:ascii="Times New Roman" w:hAnsi="Times New Roman"/>
        </w:rPr>
        <w:fldChar w:fldCharType="end"/>
      </w:r>
    </w:p>
    <w:p w:rsidR="00654DF6" w:rsidRPr="00A82F23" w:rsidRDefault="00654DF6" w:rsidP="002148E3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Зонама</w:t>
      </w:r>
      <w:r w:rsidR="00535574" w:rsidRPr="00A82F23">
        <w:rPr>
          <w:rFonts w:ascii="Times New Roman" w:hAnsi="Times New Roman"/>
        </w:rPr>
        <w:t xml:space="preserve"> из члана 1.</w:t>
      </w:r>
      <w:r w:rsidRPr="00A82F23">
        <w:rPr>
          <w:rFonts w:ascii="Times New Roman" w:hAnsi="Times New Roman"/>
        </w:rPr>
        <w:t xml:space="preserve"> ове одлуке обухваћене су стамбене зграде, стамбено-пословне зграде, пословне зграде, зграде јавне намене и зграде које су проглашене за културно добро и зграде у заштићеним културно-историјским целинама.</w:t>
      </w:r>
    </w:p>
    <w:p w:rsidR="00027722" w:rsidRPr="00A82F23" w:rsidRDefault="00027722" w:rsidP="00027722">
      <w:pPr>
        <w:pStyle w:val="NoSpacing"/>
        <w:rPr>
          <w:rFonts w:ascii="Times New Roman" w:hAnsi="Times New Roman"/>
        </w:rPr>
      </w:pPr>
    </w:p>
    <w:p w:rsidR="00027722" w:rsidRPr="00A82F23" w:rsidRDefault="00027722" w:rsidP="00027722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 xml:space="preserve">Члан </w:t>
      </w:r>
      <w:r w:rsidR="00B43D50" w:rsidRPr="00A82F23">
        <w:rPr>
          <w:rFonts w:ascii="Times New Roman" w:hAnsi="Times New Roman"/>
        </w:rPr>
        <w:fldChar w:fldCharType="begin"/>
      </w:r>
      <w:r w:rsidRPr="00A82F23">
        <w:rPr>
          <w:rFonts w:ascii="Times New Roman" w:hAnsi="Times New Roman"/>
        </w:rPr>
        <w:instrText xml:space="preserve"> AUTONUM  </w:instrText>
      </w:r>
      <w:r w:rsidR="00B43D50" w:rsidRPr="00A82F23">
        <w:rPr>
          <w:rFonts w:ascii="Times New Roman" w:hAnsi="Times New Roman"/>
        </w:rPr>
        <w:fldChar w:fldCharType="end"/>
      </w:r>
    </w:p>
    <w:p w:rsidR="00027722" w:rsidRPr="00A82F23" w:rsidRDefault="00027722" w:rsidP="00027722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Скупштина</w:t>
      </w:r>
      <w:r w:rsidR="00B25E59" w:rsidRPr="00A82F23">
        <w:rPr>
          <w:rFonts w:ascii="Times New Roman" w:hAnsi="Times New Roman"/>
        </w:rPr>
        <w:t xml:space="preserve"> стамбене заједнице дужна је да</w:t>
      </w:r>
      <w:r w:rsidRPr="00A82F23">
        <w:rPr>
          <w:rFonts w:ascii="Times New Roman" w:hAnsi="Times New Roman"/>
        </w:rPr>
        <w:t xml:space="preserve"> у складу са Законом о становању и одржавању стамбених зграда (у даљем тексту: Закон), између осталог донесе и програм одржавања заједничких делова зграде и одлуку о организовању послова одржавања зграде, односно о поверавању послова одржавања заједничких делова зграде.</w:t>
      </w:r>
    </w:p>
    <w:p w:rsidR="00027722" w:rsidRPr="00A82F23" w:rsidRDefault="00027722" w:rsidP="00027722">
      <w:pPr>
        <w:pStyle w:val="NoSpacing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ab/>
        <w:t>Власници или корисници самосталних делова зграде имају обавезу да одржавају своје делове зграда на начин којим се обезбеђује функционалност тог дела зграде према прописима који ближе одређују њихову функционалност и на начин којим се елиминише опасност од наступања штете или немогућности коришћења других делова зграде.</w:t>
      </w:r>
    </w:p>
    <w:p w:rsidR="00027722" w:rsidRPr="00A82F23" w:rsidRDefault="00027722" w:rsidP="00027722">
      <w:pPr>
        <w:pStyle w:val="NoSpacing"/>
        <w:ind w:firstLine="720"/>
        <w:jc w:val="both"/>
        <w:rPr>
          <w:rFonts w:ascii="Times New Roman" w:hAnsi="Times New Roman"/>
        </w:rPr>
      </w:pPr>
    </w:p>
    <w:p w:rsidR="00027722" w:rsidRPr="00A82F23" w:rsidRDefault="00027722" w:rsidP="003C7CD2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>Члан 4.</w:t>
      </w:r>
    </w:p>
    <w:p w:rsidR="00027722" w:rsidRPr="00A82F23" w:rsidRDefault="00027722" w:rsidP="00027722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  <w:lang w:val="sr-Cyrl-CS"/>
        </w:rPr>
        <w:t xml:space="preserve">Грађевинска инспекција Општинске управе Општине Кучево врши надзор над испуњавањем прописане обавеза одржавања за зоне утврђене овом одлуком, односно </w:t>
      </w:r>
      <w:r w:rsidRPr="00A82F23">
        <w:rPr>
          <w:rFonts w:ascii="Times New Roman" w:hAnsi="Times New Roman"/>
        </w:rPr>
        <w:t xml:space="preserve">проверава за које зграде обухваћене утврђеним зонама постоји потреба за предузимањем радова на инвестиционом одржавању зграде и унапређењу својстава зграде ради спречавања настанка штетних последица. </w:t>
      </w:r>
    </w:p>
    <w:p w:rsidR="00027722" w:rsidRPr="00A82F23" w:rsidRDefault="00027722" w:rsidP="00B25E59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Грађевиниски инспектор врши редован надзор према плану инспекцијског надзора или ванредан надзор у складу са законом којим се уређује инспекцијски надзор.</w:t>
      </w:r>
    </w:p>
    <w:p w:rsidR="003C7CD2" w:rsidRDefault="003C7CD2" w:rsidP="003C7CD2">
      <w:pPr>
        <w:pStyle w:val="NoSpacing"/>
        <w:jc w:val="center"/>
        <w:rPr>
          <w:rFonts w:ascii="Times New Roman" w:hAnsi="Times New Roman"/>
        </w:rPr>
      </w:pPr>
    </w:p>
    <w:p w:rsidR="003C7CD2" w:rsidRDefault="003C7CD2" w:rsidP="003C7CD2">
      <w:pPr>
        <w:pStyle w:val="NoSpacing"/>
        <w:jc w:val="center"/>
        <w:rPr>
          <w:rFonts w:ascii="Times New Roman" w:hAnsi="Times New Roman"/>
        </w:rPr>
      </w:pPr>
    </w:p>
    <w:p w:rsidR="003C7CD2" w:rsidRDefault="003C7CD2" w:rsidP="003C7CD2">
      <w:pPr>
        <w:pStyle w:val="NoSpacing"/>
        <w:jc w:val="center"/>
        <w:rPr>
          <w:rFonts w:ascii="Times New Roman" w:hAnsi="Times New Roman"/>
        </w:rPr>
      </w:pPr>
    </w:p>
    <w:p w:rsidR="002148E3" w:rsidRPr="00A82F23" w:rsidRDefault="005F6D15" w:rsidP="003C7CD2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lastRenderedPageBreak/>
        <w:t>Члан 5.</w:t>
      </w:r>
    </w:p>
    <w:p w:rsidR="00027722" w:rsidRPr="00A82F23" w:rsidRDefault="00027722" w:rsidP="005F6D15">
      <w:pPr>
        <w:pStyle w:val="NoSpacing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ab/>
        <w:t xml:space="preserve">Уколико скупштина стамбене заједнице, правнo лицe или предузетник коме је уговором поверено одржавање зграде, као и лица из </w:t>
      </w:r>
      <w:r w:rsidR="005F6D15" w:rsidRPr="00A82F23">
        <w:rPr>
          <w:rFonts w:ascii="Times New Roman" w:hAnsi="Times New Roman"/>
        </w:rPr>
        <w:t>члана 3</w:t>
      </w:r>
      <w:r w:rsidRPr="00A82F23">
        <w:rPr>
          <w:rFonts w:ascii="Times New Roman" w:hAnsi="Times New Roman"/>
        </w:rPr>
        <w:t xml:space="preserve">. </w:t>
      </w:r>
      <w:r w:rsidR="005F6D15" w:rsidRPr="00A82F23">
        <w:rPr>
          <w:rFonts w:ascii="Times New Roman" w:hAnsi="Times New Roman"/>
        </w:rPr>
        <w:t>Ове одлуке</w:t>
      </w:r>
      <w:r w:rsidRPr="00A82F23">
        <w:rPr>
          <w:rFonts w:ascii="Times New Roman" w:hAnsi="Times New Roman"/>
        </w:rPr>
        <w:t xml:space="preserve"> не организују одржавање у складу са Законом, односно не изведу радове на одржавању, због чега могу да настану штетне последице по живот или здравље људи, животну средину, привреду или имовину веће вредности, </w:t>
      </w:r>
      <w:r w:rsidR="00870046" w:rsidRPr="00A82F23">
        <w:rPr>
          <w:rFonts w:ascii="Times New Roman" w:hAnsi="Times New Roman"/>
        </w:rPr>
        <w:t>надлежна организациона јединица општинске управе</w:t>
      </w:r>
      <w:r w:rsidR="005F6D15" w:rsidRPr="00A82F23">
        <w:rPr>
          <w:rFonts w:ascii="Times New Roman" w:hAnsi="Times New Roman"/>
        </w:rPr>
        <w:t xml:space="preserve"> општине Кучево</w:t>
      </w:r>
      <w:r w:rsidRPr="00A82F23">
        <w:rPr>
          <w:rFonts w:ascii="Times New Roman" w:hAnsi="Times New Roman"/>
        </w:rPr>
        <w:t>, на основу решења грађевинског инспектора и закључка о дозволи извршења</w:t>
      </w:r>
      <w:r w:rsidR="005F6D15" w:rsidRPr="00A82F23">
        <w:rPr>
          <w:rFonts w:ascii="Times New Roman" w:hAnsi="Times New Roman"/>
        </w:rPr>
        <w:t xml:space="preserve">, </w:t>
      </w:r>
      <w:r w:rsidR="00870046" w:rsidRPr="00A82F23">
        <w:rPr>
          <w:rFonts w:ascii="Times New Roman" w:hAnsi="Times New Roman"/>
        </w:rPr>
        <w:t xml:space="preserve">повериће извођење горе наведених радова организацији којој је јединица локалне самоуправе поверила обављање послова од јавног интереса а </w:t>
      </w:r>
      <w:r w:rsidRPr="00A82F23">
        <w:rPr>
          <w:rFonts w:ascii="Times New Roman" w:hAnsi="Times New Roman"/>
        </w:rPr>
        <w:t>на терет стамбене заједнице</w:t>
      </w:r>
      <w:r w:rsidR="00870046" w:rsidRPr="00A82F23">
        <w:rPr>
          <w:rFonts w:ascii="Times New Roman" w:hAnsi="Times New Roman"/>
        </w:rPr>
        <w:t>.</w:t>
      </w:r>
      <w:r w:rsidRPr="00A82F23">
        <w:rPr>
          <w:rFonts w:ascii="Times New Roman" w:hAnsi="Times New Roman"/>
        </w:rPr>
        <w:t xml:space="preserve"> </w:t>
      </w:r>
    </w:p>
    <w:p w:rsidR="0025036C" w:rsidRPr="00A82F23" w:rsidRDefault="0025036C" w:rsidP="00EE2022">
      <w:pPr>
        <w:pStyle w:val="NoSpacing"/>
        <w:jc w:val="both"/>
        <w:rPr>
          <w:rFonts w:ascii="Times New Roman" w:hAnsi="Times New Roman"/>
        </w:rPr>
      </w:pPr>
    </w:p>
    <w:p w:rsidR="003C6535" w:rsidRPr="00A82F23" w:rsidRDefault="003C6535" w:rsidP="003C6535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>Члан 6.</w:t>
      </w:r>
    </w:p>
    <w:p w:rsidR="003C6535" w:rsidRPr="00A82F23" w:rsidRDefault="003C6535" w:rsidP="003C6535">
      <w:pPr>
        <w:pStyle w:val="NoSpacing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ab/>
        <w:t>За спровођење ових активности општина Кучево обезбеђује средства у свом буџету, а потом има право регреса према лицу које је било дужно да те активности само предузме.</w:t>
      </w:r>
    </w:p>
    <w:p w:rsidR="003C6535" w:rsidRPr="00A82F23" w:rsidRDefault="003C6535" w:rsidP="00A82F23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 xml:space="preserve">У случају да одговорно лице у утврђеном року не исплати накнаду трошкова за извршене радове и друге предузете мере, надлежни орган општинске управе Kучево предузеће потребне мере ради остваривања регреса од одговорног лица. </w:t>
      </w:r>
    </w:p>
    <w:p w:rsidR="003C6535" w:rsidRPr="00A82F23" w:rsidRDefault="003C6535" w:rsidP="003C6535">
      <w:pPr>
        <w:pStyle w:val="NoSpacing"/>
        <w:jc w:val="both"/>
        <w:rPr>
          <w:rFonts w:ascii="Times New Roman" w:hAnsi="Times New Roman"/>
        </w:rPr>
      </w:pPr>
    </w:p>
    <w:p w:rsidR="00654DF6" w:rsidRPr="00A82F23" w:rsidRDefault="00654DF6" w:rsidP="00624F83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>Члан</w:t>
      </w:r>
      <w:r w:rsidR="0025036C" w:rsidRPr="00A82F23">
        <w:rPr>
          <w:rFonts w:ascii="Times New Roman" w:hAnsi="Times New Roman"/>
        </w:rPr>
        <w:t xml:space="preserve"> </w:t>
      </w:r>
      <w:r w:rsidR="00F66F67" w:rsidRPr="00A82F23">
        <w:rPr>
          <w:rFonts w:ascii="Times New Roman" w:hAnsi="Times New Roman"/>
        </w:rPr>
        <w:t>7</w:t>
      </w:r>
      <w:r w:rsidR="00535574" w:rsidRPr="00A82F23">
        <w:rPr>
          <w:rFonts w:ascii="Times New Roman" w:hAnsi="Times New Roman"/>
        </w:rPr>
        <w:t>.</w:t>
      </w:r>
    </w:p>
    <w:p w:rsidR="00654DF6" w:rsidRPr="00A82F23" w:rsidRDefault="00654DF6" w:rsidP="00F66F67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Зоне за које се прописује обавеза инвестиционог одржавања зграда и унапређења својстава зграде ради остваривања јавног интереса у циљу спречавања штетних последица</w:t>
      </w:r>
      <w:r w:rsidR="00990C91" w:rsidRPr="00A82F23">
        <w:rPr>
          <w:rFonts w:ascii="Times New Roman" w:hAnsi="Times New Roman"/>
        </w:rPr>
        <w:t xml:space="preserve"> </w:t>
      </w:r>
      <w:r w:rsidR="00F66F67" w:rsidRPr="00A82F23">
        <w:rPr>
          <w:rFonts w:ascii="Times New Roman" w:hAnsi="Times New Roman"/>
        </w:rPr>
        <w:t xml:space="preserve">и зоне у којима ће се суфинансирати обнове фасада и </w:t>
      </w:r>
      <w:r w:rsidR="005877B6" w:rsidRPr="00A82F23">
        <w:rPr>
          <w:rFonts w:ascii="Times New Roman" w:hAnsi="Times New Roman"/>
        </w:rPr>
        <w:t xml:space="preserve">радова на инвестиционом одржавању </w:t>
      </w:r>
      <w:r w:rsidR="00F66F67" w:rsidRPr="00A82F23">
        <w:rPr>
          <w:rFonts w:ascii="Times New Roman" w:hAnsi="Times New Roman"/>
        </w:rPr>
        <w:t xml:space="preserve">кровова </w:t>
      </w:r>
      <w:r w:rsidR="00B503B4" w:rsidRPr="00A82F23">
        <w:rPr>
          <w:rFonts w:ascii="Times New Roman" w:hAnsi="Times New Roman"/>
        </w:rPr>
        <w:t>у</w:t>
      </w:r>
      <w:r w:rsidRPr="00A82F23">
        <w:rPr>
          <w:rFonts w:ascii="Times New Roman" w:hAnsi="Times New Roman"/>
        </w:rPr>
        <w:t>тврђују се на основу следећих критеријума:</w:t>
      </w:r>
    </w:p>
    <w:p w:rsidR="00654DF6" w:rsidRPr="00A82F23" w:rsidRDefault="00624F83" w:rsidP="00624F83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-</w:t>
      </w:r>
      <w:r w:rsidR="00654DF6" w:rsidRPr="00A82F23">
        <w:rPr>
          <w:rFonts w:ascii="Times New Roman" w:hAnsi="Times New Roman"/>
        </w:rPr>
        <w:t>густина насељености (урбанистичка зона са већом густином насељености, као што су ужи градски центар, зоне вишепородичног становања и сл.);</w:t>
      </w:r>
    </w:p>
    <w:p w:rsidR="00654DF6" w:rsidRPr="00A82F23" w:rsidRDefault="00535574" w:rsidP="00535574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-</w:t>
      </w:r>
      <w:r w:rsidR="00654DF6" w:rsidRPr="00A82F23">
        <w:rPr>
          <w:rFonts w:ascii="Times New Roman" w:hAnsi="Times New Roman"/>
        </w:rPr>
        <w:t>фреквентност корисника простора (урбанистичка зона са већом фреквентношћу корисника простора, као што су</w:t>
      </w:r>
      <w:r w:rsidR="001A0696" w:rsidRPr="00A82F23">
        <w:rPr>
          <w:rFonts w:ascii="Times New Roman" w:hAnsi="Times New Roman"/>
        </w:rPr>
        <w:t xml:space="preserve"> ужи градски</w:t>
      </w:r>
      <w:r w:rsidR="00654DF6" w:rsidRPr="00A82F23">
        <w:rPr>
          <w:rFonts w:ascii="Times New Roman" w:hAnsi="Times New Roman"/>
        </w:rPr>
        <w:t xml:space="preserve"> центар</w:t>
      </w:r>
      <w:r w:rsidR="001A0696" w:rsidRPr="00A82F23">
        <w:rPr>
          <w:rFonts w:ascii="Times New Roman" w:hAnsi="Times New Roman"/>
        </w:rPr>
        <w:t xml:space="preserve"> одно</w:t>
      </w:r>
      <w:r w:rsidRPr="00A82F23">
        <w:rPr>
          <w:rFonts w:ascii="Times New Roman" w:hAnsi="Times New Roman"/>
        </w:rPr>
        <w:t>сно ужи центар насељеног места,</w:t>
      </w:r>
      <w:r w:rsidR="00654DF6" w:rsidRPr="00A82F23">
        <w:rPr>
          <w:rFonts w:ascii="Times New Roman" w:hAnsi="Times New Roman"/>
        </w:rPr>
        <w:t xml:space="preserve"> урбано подручје, зоне у којима су објекти изграђени на регулационој линији и сл.).</w:t>
      </w:r>
    </w:p>
    <w:p w:rsidR="00535574" w:rsidRPr="00A82F23" w:rsidRDefault="00535574" w:rsidP="00535574">
      <w:pPr>
        <w:pStyle w:val="NoSpacing"/>
        <w:ind w:firstLine="720"/>
        <w:jc w:val="both"/>
        <w:rPr>
          <w:rFonts w:ascii="Times New Roman" w:hAnsi="Times New Roman"/>
        </w:rPr>
      </w:pPr>
    </w:p>
    <w:p w:rsidR="00CA5C3B" w:rsidRPr="00A82F23" w:rsidRDefault="00654DF6" w:rsidP="00535574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 xml:space="preserve">Члан </w:t>
      </w:r>
      <w:r w:rsidR="00F66F67" w:rsidRPr="00A82F23">
        <w:rPr>
          <w:rFonts w:ascii="Times New Roman" w:hAnsi="Times New Roman"/>
        </w:rPr>
        <w:t>8</w:t>
      </w:r>
      <w:r w:rsidR="00535574" w:rsidRPr="00A82F23">
        <w:rPr>
          <w:rFonts w:ascii="Times New Roman" w:hAnsi="Times New Roman"/>
        </w:rPr>
        <w:t>.</w:t>
      </w:r>
    </w:p>
    <w:p w:rsidR="00283EFA" w:rsidRPr="00A82F23" w:rsidRDefault="00283EFA" w:rsidP="002148E3">
      <w:pPr>
        <w:pStyle w:val="NoSpacing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  <w:lang w:val="sr-Latn-CS"/>
        </w:rPr>
        <w:tab/>
      </w:r>
      <w:r w:rsidR="00990C91" w:rsidRPr="00A82F23">
        <w:rPr>
          <w:rFonts w:ascii="Times New Roman" w:hAnsi="Times New Roman"/>
        </w:rPr>
        <w:t>На основу критеријума из ч</w:t>
      </w:r>
      <w:r w:rsidR="00F66F67" w:rsidRPr="00A82F23">
        <w:rPr>
          <w:rFonts w:ascii="Times New Roman" w:hAnsi="Times New Roman"/>
        </w:rPr>
        <w:t>лана 7. о</w:t>
      </w:r>
      <w:r w:rsidRPr="00A82F23">
        <w:rPr>
          <w:rFonts w:ascii="Times New Roman" w:hAnsi="Times New Roman"/>
        </w:rPr>
        <w:t>ве одлуке на територији општине Кучево</w:t>
      </w:r>
      <w:r w:rsidR="00990C91" w:rsidRPr="00A82F23">
        <w:rPr>
          <w:rFonts w:ascii="Times New Roman" w:hAnsi="Times New Roman"/>
        </w:rPr>
        <w:t xml:space="preserve"> утврђују се</w:t>
      </w:r>
      <w:r w:rsidRPr="00A82F23">
        <w:rPr>
          <w:rFonts w:ascii="Times New Roman" w:hAnsi="Times New Roman"/>
        </w:rPr>
        <w:t>:</w:t>
      </w:r>
    </w:p>
    <w:p w:rsidR="00990C91" w:rsidRPr="00A82F23" w:rsidRDefault="00990C91" w:rsidP="00990C91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-</w:t>
      </w:r>
      <w:r w:rsidR="00E62B32" w:rsidRPr="00A82F23">
        <w:rPr>
          <w:rFonts w:ascii="Times New Roman" w:hAnsi="Times New Roman"/>
        </w:rPr>
        <w:t>екстра зона</w:t>
      </w:r>
      <w:r w:rsidR="00283EFA" w:rsidRPr="00A82F23">
        <w:rPr>
          <w:rFonts w:ascii="Times New Roman" w:hAnsi="Times New Roman"/>
        </w:rPr>
        <w:t xml:space="preserve"> </w:t>
      </w:r>
      <w:r w:rsidRPr="00A82F23">
        <w:rPr>
          <w:rFonts w:ascii="Times New Roman" w:hAnsi="Times New Roman"/>
        </w:rPr>
        <w:t xml:space="preserve">и зона 1. </w:t>
      </w:r>
      <w:r w:rsidR="00B503B4" w:rsidRPr="00A82F23">
        <w:rPr>
          <w:rFonts w:ascii="Times New Roman" w:hAnsi="Times New Roman"/>
        </w:rPr>
        <w:t>и 2.-</w:t>
      </w:r>
      <w:r w:rsidR="00F66F67" w:rsidRPr="00A82F23">
        <w:rPr>
          <w:rFonts w:ascii="Times New Roman" w:hAnsi="Times New Roman"/>
        </w:rPr>
        <w:t xml:space="preserve"> </w:t>
      </w:r>
      <w:r w:rsidRPr="00A82F23">
        <w:rPr>
          <w:rFonts w:ascii="Times New Roman" w:hAnsi="Times New Roman"/>
        </w:rPr>
        <w:t xml:space="preserve">границе утврђене </w:t>
      </w:r>
      <w:r w:rsidR="00A902BA">
        <w:rPr>
          <w:rFonts w:ascii="Times New Roman" w:hAnsi="Times New Roman"/>
        </w:rPr>
        <w:t>О</w:t>
      </w:r>
      <w:r w:rsidRPr="00A82F23">
        <w:rPr>
          <w:rFonts w:ascii="Times New Roman" w:hAnsi="Times New Roman"/>
        </w:rPr>
        <w:t xml:space="preserve">длуком о одређивању зона на територији општине Кучево </w:t>
      </w:r>
      <w:r w:rsidR="00F66F67" w:rsidRPr="00A82F23">
        <w:rPr>
          <w:rFonts w:ascii="Times New Roman" w:hAnsi="Times New Roman"/>
        </w:rPr>
        <w:t>(</w:t>
      </w:r>
      <w:r w:rsidR="00C73B47">
        <w:rPr>
          <w:rFonts w:ascii="Times New Roman" w:hAnsi="Times New Roman"/>
        </w:rPr>
        <w:t xml:space="preserve">поклапају се са границама </w:t>
      </w:r>
      <w:r w:rsidR="003C6535" w:rsidRPr="00A82F23">
        <w:rPr>
          <w:rFonts w:ascii="Times New Roman" w:hAnsi="Times New Roman"/>
        </w:rPr>
        <w:t>екстра зон</w:t>
      </w:r>
      <w:r w:rsidR="00C73B47">
        <w:rPr>
          <w:rFonts w:ascii="Times New Roman" w:hAnsi="Times New Roman"/>
        </w:rPr>
        <w:t>е</w:t>
      </w:r>
      <w:r w:rsidR="003C6535" w:rsidRPr="00A82F23">
        <w:rPr>
          <w:rFonts w:ascii="Times New Roman" w:hAnsi="Times New Roman"/>
        </w:rPr>
        <w:t xml:space="preserve"> и зоном 1</w:t>
      </w:r>
      <w:r w:rsidR="00B503B4" w:rsidRPr="00A82F23">
        <w:rPr>
          <w:rFonts w:ascii="Times New Roman" w:hAnsi="Times New Roman"/>
        </w:rPr>
        <w:t xml:space="preserve"> и 2 Одлуке</w:t>
      </w:r>
      <w:r w:rsidR="003C6535" w:rsidRPr="00A82F23">
        <w:rPr>
          <w:rFonts w:ascii="Times New Roman" w:hAnsi="Times New Roman"/>
        </w:rPr>
        <w:t>.</w:t>
      </w:r>
      <w:r w:rsidR="00F66F67" w:rsidRPr="00A82F23">
        <w:rPr>
          <w:rFonts w:ascii="Times New Roman" w:hAnsi="Times New Roman"/>
        </w:rPr>
        <w:t>)</w:t>
      </w:r>
    </w:p>
    <w:p w:rsidR="003C6535" w:rsidRPr="00A82F23" w:rsidRDefault="00B503B4" w:rsidP="003C6535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-зона 3</w:t>
      </w:r>
      <w:r w:rsidR="00990C91" w:rsidRPr="00A82F23">
        <w:rPr>
          <w:rFonts w:ascii="Times New Roman" w:hAnsi="Times New Roman"/>
        </w:rPr>
        <w:t>.-</w:t>
      </w:r>
      <w:r w:rsidR="003C6535" w:rsidRPr="00A82F23">
        <w:rPr>
          <w:rFonts w:ascii="Times New Roman" w:hAnsi="Times New Roman"/>
        </w:rPr>
        <w:t xml:space="preserve">границе зоне утврђене </w:t>
      </w:r>
      <w:r w:rsidR="00C73B47">
        <w:rPr>
          <w:rFonts w:ascii="Times New Roman" w:hAnsi="Times New Roman"/>
        </w:rPr>
        <w:t>О</w:t>
      </w:r>
      <w:r w:rsidR="003C6535" w:rsidRPr="00A82F23">
        <w:rPr>
          <w:rFonts w:ascii="Times New Roman" w:hAnsi="Times New Roman"/>
        </w:rPr>
        <w:t xml:space="preserve">длуком о одређивању зона на територији општине Кучево </w:t>
      </w:r>
      <w:r w:rsidR="00F66F67" w:rsidRPr="00A82F23">
        <w:rPr>
          <w:rFonts w:ascii="Times New Roman" w:hAnsi="Times New Roman"/>
        </w:rPr>
        <w:t>(</w:t>
      </w:r>
      <w:r w:rsidR="00C73B47">
        <w:rPr>
          <w:rFonts w:ascii="Times New Roman" w:hAnsi="Times New Roman"/>
        </w:rPr>
        <w:t xml:space="preserve">и поклапа се са границама </w:t>
      </w:r>
      <w:r w:rsidRPr="00A82F23">
        <w:rPr>
          <w:rFonts w:ascii="Times New Roman" w:hAnsi="Times New Roman"/>
        </w:rPr>
        <w:t>зон</w:t>
      </w:r>
      <w:r w:rsidR="00C73B47">
        <w:rPr>
          <w:rFonts w:ascii="Times New Roman" w:hAnsi="Times New Roman"/>
        </w:rPr>
        <w:t>а</w:t>
      </w:r>
      <w:r w:rsidRPr="00A82F23">
        <w:rPr>
          <w:rFonts w:ascii="Times New Roman" w:hAnsi="Times New Roman"/>
        </w:rPr>
        <w:t xml:space="preserve"> </w:t>
      </w:r>
      <w:r w:rsidR="003C6535" w:rsidRPr="00A82F23">
        <w:rPr>
          <w:rFonts w:ascii="Times New Roman" w:hAnsi="Times New Roman"/>
        </w:rPr>
        <w:t>3,4, и 5.</w:t>
      </w:r>
      <w:r w:rsidR="00F66F67" w:rsidRPr="00A82F23">
        <w:rPr>
          <w:rFonts w:ascii="Times New Roman" w:hAnsi="Times New Roman"/>
        </w:rPr>
        <w:t xml:space="preserve"> Одлуке).</w:t>
      </w:r>
    </w:p>
    <w:p w:rsidR="00283EFA" w:rsidRPr="00A82F23" w:rsidRDefault="00283EFA" w:rsidP="00990C91">
      <w:pPr>
        <w:pStyle w:val="NoSpacing"/>
        <w:jc w:val="both"/>
        <w:rPr>
          <w:rFonts w:ascii="Times New Roman" w:hAnsi="Times New Roman"/>
        </w:rPr>
      </w:pPr>
    </w:p>
    <w:p w:rsidR="00F66F67" w:rsidRPr="00A82F23" w:rsidRDefault="00F66F67" w:rsidP="00F66F67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>Члан 9.</w:t>
      </w:r>
    </w:p>
    <w:p w:rsidR="00F66F67" w:rsidRPr="00A82F23" w:rsidRDefault="00F66F67" w:rsidP="00F66F67">
      <w:pPr>
        <w:pStyle w:val="NoSpacing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ab/>
        <w:t>Јединица локалне самоуправе обезбеђује средства у буџету за суфинансирање активности на унапређењу својстава зграда.</w:t>
      </w:r>
    </w:p>
    <w:p w:rsidR="00F66F67" w:rsidRPr="00A82F23" w:rsidRDefault="00F66F67" w:rsidP="00F66F67">
      <w:pPr>
        <w:pStyle w:val="NoSpacing"/>
        <w:jc w:val="both"/>
        <w:rPr>
          <w:rFonts w:ascii="Times New Roman" w:hAnsi="Times New Roman"/>
        </w:rPr>
      </w:pPr>
    </w:p>
    <w:p w:rsidR="00A82F23" w:rsidRPr="00A82F23" w:rsidRDefault="00A82F23" w:rsidP="00F66F67">
      <w:pPr>
        <w:pStyle w:val="NoSpacing"/>
        <w:jc w:val="both"/>
        <w:rPr>
          <w:rFonts w:ascii="Times New Roman" w:hAnsi="Times New Roman"/>
        </w:rPr>
      </w:pPr>
    </w:p>
    <w:p w:rsidR="00A82F23" w:rsidRPr="00A82F23" w:rsidRDefault="00A82F23" w:rsidP="00F66F67">
      <w:pPr>
        <w:pStyle w:val="NoSpacing"/>
        <w:jc w:val="both"/>
        <w:rPr>
          <w:rFonts w:ascii="Times New Roman" w:hAnsi="Times New Roman"/>
        </w:rPr>
      </w:pPr>
    </w:p>
    <w:p w:rsidR="00B503B4" w:rsidRPr="00A82F23" w:rsidRDefault="00B503B4" w:rsidP="00B503B4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>Члан 10.</w:t>
      </w:r>
    </w:p>
    <w:p w:rsidR="00B503B4" w:rsidRPr="00A82F23" w:rsidRDefault="00B503B4" w:rsidP="005877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/>
        </w:rPr>
      </w:pPr>
      <w:r w:rsidRPr="00A82F23">
        <w:rPr>
          <w:rFonts w:ascii="Times New Roman" w:eastAsia="TimesNewRoman" w:hAnsi="Times New Roman"/>
        </w:rPr>
        <w:t xml:space="preserve">Суфинансирање обнове фасада зграда и </w:t>
      </w:r>
      <w:r w:rsidR="005877B6" w:rsidRPr="00A82F23">
        <w:rPr>
          <w:rFonts w:ascii="Times New Roman" w:eastAsia="TimesNewRoman" w:hAnsi="Times New Roman"/>
        </w:rPr>
        <w:t xml:space="preserve">радова на инвестиционом одржавању </w:t>
      </w:r>
      <w:r w:rsidRPr="00A82F23">
        <w:rPr>
          <w:rFonts w:ascii="Times New Roman" w:eastAsia="TimesNewRoman" w:hAnsi="Times New Roman"/>
        </w:rPr>
        <w:t>кровова зграда на територији општине Кучево финансира се на следећи начин: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57"/>
        <w:gridCol w:w="6753"/>
      </w:tblGrid>
      <w:tr w:rsidR="00B503B4" w:rsidRPr="00A82F23" w:rsidTr="00B05357">
        <w:trPr>
          <w:trHeight w:val="726"/>
          <w:jc w:val="center"/>
        </w:trPr>
        <w:tc>
          <w:tcPr>
            <w:tcW w:w="2457" w:type="dxa"/>
            <w:shd w:val="clear" w:color="auto" w:fill="auto"/>
            <w:vAlign w:val="center"/>
          </w:tcPr>
          <w:p w:rsidR="00B503B4" w:rsidRPr="00A82F23" w:rsidRDefault="00B503B4" w:rsidP="00B05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/>
              </w:rPr>
            </w:pPr>
          </w:p>
        </w:tc>
        <w:tc>
          <w:tcPr>
            <w:tcW w:w="6753" w:type="dxa"/>
            <w:shd w:val="clear" w:color="auto" w:fill="auto"/>
            <w:vAlign w:val="center"/>
          </w:tcPr>
          <w:p w:rsidR="00B503B4" w:rsidRPr="00A82F23" w:rsidRDefault="00B503B4" w:rsidP="00B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проценат који финансира општина Кучево</w:t>
            </w:r>
          </w:p>
        </w:tc>
      </w:tr>
      <w:tr w:rsidR="00B503B4" w:rsidRPr="00A82F23" w:rsidTr="00B05357">
        <w:trPr>
          <w:trHeight w:val="325"/>
          <w:jc w:val="center"/>
        </w:trPr>
        <w:tc>
          <w:tcPr>
            <w:tcW w:w="2457" w:type="dxa"/>
            <w:shd w:val="clear" w:color="auto" w:fill="auto"/>
            <w:vAlign w:val="center"/>
          </w:tcPr>
          <w:p w:rsidR="00B503B4" w:rsidRPr="00A82F23" w:rsidRDefault="00B503B4" w:rsidP="00B05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Екстра зона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 xml:space="preserve">улична фасада                 </w:t>
            </w:r>
            <w:r w:rsidR="005877B6" w:rsidRPr="00A82F23">
              <w:rPr>
                <w:rFonts w:ascii="Times New Roman" w:eastAsia="TimesNewRoman" w:hAnsi="Times New Roman"/>
              </w:rPr>
              <w:t xml:space="preserve">                                    </w:t>
            </w:r>
            <w:r w:rsidRPr="00A82F23">
              <w:rPr>
                <w:rFonts w:ascii="Times New Roman" w:eastAsia="TimesNewRoman" w:hAnsi="Times New Roman"/>
              </w:rPr>
              <w:t xml:space="preserve"> 50%</w:t>
            </w:r>
          </w:p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дворишна фасада             40%</w:t>
            </w:r>
          </w:p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остале (бочне) фасаде      30%</w:t>
            </w:r>
          </w:p>
          <w:p w:rsidR="00B503B4" w:rsidRPr="00A82F23" w:rsidRDefault="005877B6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 xml:space="preserve">радови на инцвестиционом одржавању крова  </w:t>
            </w:r>
            <w:r w:rsidR="00B503B4" w:rsidRPr="00A82F23">
              <w:rPr>
                <w:rFonts w:ascii="Times New Roman" w:eastAsia="TimesNewRoman" w:hAnsi="Times New Roman"/>
              </w:rPr>
              <w:t>50%</w:t>
            </w:r>
          </w:p>
        </w:tc>
      </w:tr>
      <w:tr w:rsidR="00B503B4" w:rsidRPr="00A82F23" w:rsidTr="00B05357">
        <w:trPr>
          <w:trHeight w:val="325"/>
          <w:jc w:val="center"/>
        </w:trPr>
        <w:tc>
          <w:tcPr>
            <w:tcW w:w="2457" w:type="dxa"/>
            <w:shd w:val="clear" w:color="auto" w:fill="auto"/>
            <w:vAlign w:val="center"/>
          </w:tcPr>
          <w:p w:rsidR="00B503B4" w:rsidRPr="00A82F23" w:rsidRDefault="00B503B4" w:rsidP="00B05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lastRenderedPageBreak/>
              <w:t>Прва зона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улична фасада                  40%</w:t>
            </w:r>
          </w:p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дворишна фасада             30%</w:t>
            </w:r>
          </w:p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остале (бочне) фасаде      20%</w:t>
            </w:r>
          </w:p>
          <w:p w:rsidR="00B503B4" w:rsidRPr="00A82F23" w:rsidRDefault="005877B6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радови на инцвестиционом одржавању крова  50%</w:t>
            </w:r>
          </w:p>
        </w:tc>
      </w:tr>
      <w:tr w:rsidR="00B503B4" w:rsidRPr="00A82F23" w:rsidTr="00B05357">
        <w:trPr>
          <w:trHeight w:val="325"/>
          <w:jc w:val="center"/>
        </w:trPr>
        <w:tc>
          <w:tcPr>
            <w:tcW w:w="2457" w:type="dxa"/>
            <w:shd w:val="clear" w:color="auto" w:fill="auto"/>
            <w:vAlign w:val="center"/>
          </w:tcPr>
          <w:p w:rsidR="00B503B4" w:rsidRPr="00A82F23" w:rsidRDefault="00B503B4" w:rsidP="00B05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Друга зона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улична фасада                   30%</w:t>
            </w:r>
          </w:p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дворишна фасада              20%</w:t>
            </w:r>
          </w:p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остале (бочне) фасаде      10%</w:t>
            </w:r>
          </w:p>
          <w:p w:rsidR="00B503B4" w:rsidRPr="00A82F23" w:rsidRDefault="005877B6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радови на инцвестиционом одржавању крова  50%</w:t>
            </w:r>
          </w:p>
        </w:tc>
      </w:tr>
      <w:tr w:rsidR="00B503B4" w:rsidRPr="00A82F23" w:rsidTr="00B05357">
        <w:trPr>
          <w:trHeight w:val="343"/>
          <w:jc w:val="center"/>
        </w:trPr>
        <w:tc>
          <w:tcPr>
            <w:tcW w:w="2457" w:type="dxa"/>
            <w:shd w:val="clear" w:color="auto" w:fill="auto"/>
            <w:vAlign w:val="center"/>
          </w:tcPr>
          <w:p w:rsidR="00B503B4" w:rsidRPr="00A82F23" w:rsidRDefault="00B503B4" w:rsidP="00B05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Трећа зона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улична фасада                   25%</w:t>
            </w:r>
          </w:p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дворишна фасада             10%</w:t>
            </w:r>
          </w:p>
          <w:p w:rsidR="00B503B4" w:rsidRPr="00A82F23" w:rsidRDefault="00B503B4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остале (бочне) фасаде        5%</w:t>
            </w:r>
          </w:p>
          <w:p w:rsidR="00B503B4" w:rsidRPr="00A82F23" w:rsidRDefault="005877B6" w:rsidP="00587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</w:rPr>
            </w:pPr>
            <w:r w:rsidRPr="00A82F23">
              <w:rPr>
                <w:rFonts w:ascii="Times New Roman" w:eastAsia="TimesNewRoman" w:hAnsi="Times New Roman"/>
              </w:rPr>
              <w:t>радови на инцвестиционом одржавању крова  50%</w:t>
            </w:r>
          </w:p>
        </w:tc>
      </w:tr>
    </w:tbl>
    <w:p w:rsidR="00B503B4" w:rsidRPr="00A82F23" w:rsidRDefault="00B503B4" w:rsidP="00B503B4">
      <w:pPr>
        <w:pStyle w:val="NoSpacing"/>
        <w:jc w:val="both"/>
        <w:rPr>
          <w:rFonts w:ascii="Times New Roman" w:hAnsi="Times New Roman"/>
        </w:rPr>
      </w:pPr>
    </w:p>
    <w:p w:rsidR="00654DF6" w:rsidRPr="00A82F23" w:rsidRDefault="00654DF6" w:rsidP="003C6535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 xml:space="preserve">Члан </w:t>
      </w:r>
      <w:r w:rsidR="00BC5E08" w:rsidRPr="00A82F23">
        <w:rPr>
          <w:rFonts w:ascii="Times New Roman" w:hAnsi="Times New Roman"/>
        </w:rPr>
        <w:t>11</w:t>
      </w:r>
    </w:p>
    <w:p w:rsidR="00B503B4" w:rsidRPr="00A82F23" w:rsidRDefault="00B503B4" w:rsidP="00B503B4">
      <w:pPr>
        <w:pStyle w:val="NoSpacing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ab/>
        <w:t>Посебном Одлуком утврђује се поступак доделе средстава, услове под којима локална самоуправа учествује у финансирању ових активности, односно критеријуми за утврђивање редоследа доделе средстава</w:t>
      </w:r>
    </w:p>
    <w:p w:rsidR="00B503B4" w:rsidRPr="00A82F23" w:rsidRDefault="00B503B4" w:rsidP="00B503B4">
      <w:pPr>
        <w:pStyle w:val="NoSpacing"/>
        <w:jc w:val="both"/>
        <w:rPr>
          <w:rFonts w:ascii="Times New Roman" w:hAnsi="Times New Roman"/>
        </w:rPr>
      </w:pPr>
    </w:p>
    <w:p w:rsidR="00B503B4" w:rsidRPr="00A82F23" w:rsidRDefault="00B503B4" w:rsidP="00B503B4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>Члан 1</w:t>
      </w:r>
      <w:r w:rsidR="00BC5E08" w:rsidRPr="00A82F23">
        <w:rPr>
          <w:rFonts w:ascii="Times New Roman" w:hAnsi="Times New Roman"/>
        </w:rPr>
        <w:t>2</w:t>
      </w:r>
      <w:r w:rsidRPr="00A82F23">
        <w:rPr>
          <w:rFonts w:ascii="Times New Roman" w:hAnsi="Times New Roman"/>
        </w:rPr>
        <w:t>.</w:t>
      </w:r>
    </w:p>
    <w:p w:rsidR="00654DF6" w:rsidRPr="00A82F23" w:rsidRDefault="00654DF6" w:rsidP="003C6535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Радови на одржавању спољног изгледа зграда које су проглашене за културно добро, а</w:t>
      </w:r>
      <w:r w:rsidR="001A0696" w:rsidRPr="00A82F23">
        <w:rPr>
          <w:rFonts w:ascii="Times New Roman" w:hAnsi="Times New Roman"/>
        </w:rPr>
        <w:t xml:space="preserve"> налазе се у зонама </w:t>
      </w:r>
      <w:r w:rsidRPr="00A82F23">
        <w:rPr>
          <w:rFonts w:ascii="Times New Roman" w:hAnsi="Times New Roman"/>
        </w:rPr>
        <w:t>утврђеним овом одлуком, изводе се у складу са актима којима се утврђују услови заштите споменика културе.</w:t>
      </w:r>
    </w:p>
    <w:p w:rsidR="0002323A" w:rsidRPr="00A82F23" w:rsidRDefault="0002323A" w:rsidP="002148E3">
      <w:pPr>
        <w:pStyle w:val="NoSpacing"/>
        <w:jc w:val="both"/>
        <w:rPr>
          <w:rFonts w:ascii="Times New Roman" w:hAnsi="Times New Roman"/>
        </w:rPr>
      </w:pPr>
    </w:p>
    <w:p w:rsidR="0061116C" w:rsidRPr="00A82F23" w:rsidRDefault="00654DF6" w:rsidP="00BC5E08">
      <w:pPr>
        <w:pStyle w:val="NoSpacing"/>
        <w:jc w:val="center"/>
        <w:rPr>
          <w:rFonts w:ascii="Times New Roman" w:hAnsi="Times New Roman"/>
        </w:rPr>
      </w:pPr>
      <w:r w:rsidRPr="00A82F23">
        <w:rPr>
          <w:rFonts w:ascii="Times New Roman" w:hAnsi="Times New Roman"/>
        </w:rPr>
        <w:t xml:space="preserve">Члан </w:t>
      </w:r>
      <w:r w:rsidR="0061116C" w:rsidRPr="00A82F23">
        <w:rPr>
          <w:rFonts w:ascii="Times New Roman" w:hAnsi="Times New Roman"/>
        </w:rPr>
        <w:t>1</w:t>
      </w:r>
      <w:r w:rsidR="00BC5E08" w:rsidRPr="00A82F23">
        <w:rPr>
          <w:rFonts w:ascii="Times New Roman" w:hAnsi="Times New Roman"/>
        </w:rPr>
        <w:t>3</w:t>
      </w:r>
      <w:r w:rsidR="0061116C" w:rsidRPr="00A82F23">
        <w:rPr>
          <w:rFonts w:ascii="Times New Roman" w:hAnsi="Times New Roman"/>
        </w:rPr>
        <w:t>.</w:t>
      </w:r>
    </w:p>
    <w:p w:rsidR="00FA30C2" w:rsidRPr="00A82F23" w:rsidRDefault="00654DF6" w:rsidP="00BC5E08">
      <w:pPr>
        <w:pStyle w:val="NoSpacing"/>
        <w:ind w:firstLine="720"/>
        <w:jc w:val="both"/>
        <w:rPr>
          <w:rFonts w:ascii="Times New Roman" w:hAnsi="Times New Roman"/>
        </w:rPr>
      </w:pPr>
      <w:r w:rsidRPr="00A82F23">
        <w:rPr>
          <w:rFonts w:ascii="Times New Roman" w:hAnsi="Times New Roman"/>
        </w:rPr>
        <w:t>Ова одлука ступа на снагу осмог дана од дана објављивања у „Службеном гласнику Општине Кучево “.</w:t>
      </w:r>
    </w:p>
    <w:p w:rsidR="00FA30C2" w:rsidRDefault="00FA30C2" w:rsidP="002148E3">
      <w:pPr>
        <w:pStyle w:val="NoSpacing"/>
        <w:jc w:val="both"/>
        <w:rPr>
          <w:rFonts w:ascii="Times New Roman" w:hAnsi="Times New Roman"/>
        </w:rPr>
      </w:pPr>
    </w:p>
    <w:p w:rsidR="003C7CD2" w:rsidRDefault="003C7CD2" w:rsidP="002148E3">
      <w:pPr>
        <w:pStyle w:val="NoSpacing"/>
        <w:jc w:val="both"/>
        <w:rPr>
          <w:rFonts w:ascii="Times New Roman" w:hAnsi="Times New Roman"/>
        </w:rPr>
      </w:pPr>
    </w:p>
    <w:p w:rsidR="003C7CD2" w:rsidRPr="00A82F23" w:rsidRDefault="003C7CD2" w:rsidP="002148E3">
      <w:pPr>
        <w:pStyle w:val="NoSpacing"/>
        <w:jc w:val="both"/>
        <w:rPr>
          <w:rFonts w:ascii="Times New Roman" w:hAnsi="Times New Roman"/>
        </w:rPr>
      </w:pPr>
    </w:p>
    <w:p w:rsidR="003C7CD2" w:rsidRPr="00EF59DA" w:rsidRDefault="003C7CD2" w:rsidP="003C7CD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128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ПРЕДСЕДНИК СКУПШТИНЕ ОПШТИНЕ</w:t>
      </w:r>
    </w:p>
    <w:p w:rsidR="003C7CD2" w:rsidRPr="00EF59DA" w:rsidRDefault="003C7CD2" w:rsidP="003C7CD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3C7CD2" w:rsidRPr="00EF59DA" w:rsidRDefault="003C7CD2" w:rsidP="003C7CD2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3C7CD2" w:rsidRPr="00EF59DA" w:rsidRDefault="003C7CD2" w:rsidP="003C7CD2">
      <w:pPr>
        <w:pStyle w:val="NoSpacing"/>
        <w:rPr>
          <w:rFonts w:ascii="Times New Roman" w:hAnsi="Times New Roman"/>
          <w:sz w:val="24"/>
          <w:szCs w:val="24"/>
        </w:rPr>
      </w:pPr>
    </w:p>
    <w:p w:rsidR="003C7CD2" w:rsidRPr="00EF59DA" w:rsidRDefault="003C7CD2" w:rsidP="003C7CD2">
      <w:pPr>
        <w:pStyle w:val="NoSpacing"/>
        <w:rPr>
          <w:rFonts w:ascii="Times New Roman" w:hAnsi="Times New Roman"/>
          <w:sz w:val="24"/>
          <w:szCs w:val="24"/>
        </w:rPr>
      </w:pPr>
    </w:p>
    <w:p w:rsidR="003C7CD2" w:rsidRPr="00EF59DA" w:rsidRDefault="003C7CD2" w:rsidP="003C7CD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Тачност отправка оверава,</w:t>
      </w:r>
    </w:p>
    <w:p w:rsidR="003C7CD2" w:rsidRPr="00EF59DA" w:rsidRDefault="003C7CD2" w:rsidP="003C7CD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3C7CD2" w:rsidRPr="000C408D" w:rsidRDefault="003C7CD2" w:rsidP="003C7CD2">
      <w:pPr>
        <w:pStyle w:val="NoSpacing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</w:rPr>
        <w:t>Драган Милорадовић</w:t>
      </w:r>
      <w:r w:rsidR="00B357C0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FA30C2" w:rsidRPr="00A82F23" w:rsidRDefault="00FA30C2" w:rsidP="002148E3">
      <w:pPr>
        <w:pStyle w:val="NoSpacing"/>
        <w:jc w:val="both"/>
        <w:rPr>
          <w:rFonts w:ascii="Times New Roman" w:hAnsi="Times New Roman"/>
        </w:rPr>
      </w:pPr>
    </w:p>
    <w:sectPr w:rsidR="00FA30C2" w:rsidRPr="00A82F23" w:rsidSect="005422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2FA" w:rsidRDefault="001F62FA" w:rsidP="00654DF6">
      <w:pPr>
        <w:spacing w:after="0" w:line="240" w:lineRule="auto"/>
      </w:pPr>
      <w:r>
        <w:separator/>
      </w:r>
    </w:p>
  </w:endnote>
  <w:endnote w:type="continuationSeparator" w:id="1">
    <w:p w:rsidR="001F62FA" w:rsidRDefault="001F62FA" w:rsidP="00654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2FA" w:rsidRDefault="001F62FA" w:rsidP="00654DF6">
      <w:pPr>
        <w:spacing w:after="0" w:line="240" w:lineRule="auto"/>
      </w:pPr>
      <w:r>
        <w:separator/>
      </w:r>
    </w:p>
  </w:footnote>
  <w:footnote w:type="continuationSeparator" w:id="1">
    <w:p w:rsidR="001F62FA" w:rsidRDefault="001F62FA" w:rsidP="00654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446B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E67021B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EEC7194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A9829C6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E445387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FC46215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72A7AE4"/>
    <w:multiLevelType w:val="hybridMultilevel"/>
    <w:tmpl w:val="B2C84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4DF6"/>
    <w:rsid w:val="0002323A"/>
    <w:rsid w:val="00027722"/>
    <w:rsid w:val="00117B50"/>
    <w:rsid w:val="00132D7E"/>
    <w:rsid w:val="001845D4"/>
    <w:rsid w:val="001A0696"/>
    <w:rsid w:val="001B04A2"/>
    <w:rsid w:val="001F62FA"/>
    <w:rsid w:val="002148E3"/>
    <w:rsid w:val="00225BAC"/>
    <w:rsid w:val="00237FAF"/>
    <w:rsid w:val="0024054D"/>
    <w:rsid w:val="0025036C"/>
    <w:rsid w:val="00283EFA"/>
    <w:rsid w:val="002A1E3B"/>
    <w:rsid w:val="002F10C5"/>
    <w:rsid w:val="00310CAA"/>
    <w:rsid w:val="00322908"/>
    <w:rsid w:val="00392A9D"/>
    <w:rsid w:val="003C576C"/>
    <w:rsid w:val="003C6535"/>
    <w:rsid w:val="003C7CD2"/>
    <w:rsid w:val="003F6575"/>
    <w:rsid w:val="00400327"/>
    <w:rsid w:val="00431251"/>
    <w:rsid w:val="0047509F"/>
    <w:rsid w:val="004858DF"/>
    <w:rsid w:val="004900E4"/>
    <w:rsid w:val="0049321E"/>
    <w:rsid w:val="004A20D7"/>
    <w:rsid w:val="004D0955"/>
    <w:rsid w:val="004D49D3"/>
    <w:rsid w:val="00535574"/>
    <w:rsid w:val="00542228"/>
    <w:rsid w:val="005877B6"/>
    <w:rsid w:val="005A09ED"/>
    <w:rsid w:val="005A48B8"/>
    <w:rsid w:val="005B7A06"/>
    <w:rsid w:val="005E7034"/>
    <w:rsid w:val="005F6D15"/>
    <w:rsid w:val="00602FC8"/>
    <w:rsid w:val="0061116C"/>
    <w:rsid w:val="006130BC"/>
    <w:rsid w:val="00622EB6"/>
    <w:rsid w:val="00624F83"/>
    <w:rsid w:val="00654DF6"/>
    <w:rsid w:val="00716C68"/>
    <w:rsid w:val="00751EC7"/>
    <w:rsid w:val="00765952"/>
    <w:rsid w:val="00771738"/>
    <w:rsid w:val="00775114"/>
    <w:rsid w:val="008369D4"/>
    <w:rsid w:val="0086462E"/>
    <w:rsid w:val="00870046"/>
    <w:rsid w:val="00884D26"/>
    <w:rsid w:val="008C17C1"/>
    <w:rsid w:val="008F432B"/>
    <w:rsid w:val="00915831"/>
    <w:rsid w:val="009178D8"/>
    <w:rsid w:val="00942842"/>
    <w:rsid w:val="00990C91"/>
    <w:rsid w:val="009F49FC"/>
    <w:rsid w:val="00A06B0B"/>
    <w:rsid w:val="00A70900"/>
    <w:rsid w:val="00A733C6"/>
    <w:rsid w:val="00A82F23"/>
    <w:rsid w:val="00A85256"/>
    <w:rsid w:val="00A874C5"/>
    <w:rsid w:val="00A902BA"/>
    <w:rsid w:val="00AE392E"/>
    <w:rsid w:val="00B11085"/>
    <w:rsid w:val="00B115A4"/>
    <w:rsid w:val="00B25E59"/>
    <w:rsid w:val="00B357C0"/>
    <w:rsid w:val="00B4399A"/>
    <w:rsid w:val="00B43D50"/>
    <w:rsid w:val="00B503B4"/>
    <w:rsid w:val="00B72FFC"/>
    <w:rsid w:val="00B87B53"/>
    <w:rsid w:val="00BA4D21"/>
    <w:rsid w:val="00BC5E08"/>
    <w:rsid w:val="00C30CE5"/>
    <w:rsid w:val="00C67B4D"/>
    <w:rsid w:val="00C73B47"/>
    <w:rsid w:val="00CA5C3B"/>
    <w:rsid w:val="00CC73AA"/>
    <w:rsid w:val="00D524BC"/>
    <w:rsid w:val="00D66908"/>
    <w:rsid w:val="00D66A54"/>
    <w:rsid w:val="00D90E35"/>
    <w:rsid w:val="00E03FE7"/>
    <w:rsid w:val="00E62B32"/>
    <w:rsid w:val="00E95D22"/>
    <w:rsid w:val="00EB401E"/>
    <w:rsid w:val="00EE2022"/>
    <w:rsid w:val="00EF5B03"/>
    <w:rsid w:val="00F21262"/>
    <w:rsid w:val="00F25EA6"/>
    <w:rsid w:val="00F516FD"/>
    <w:rsid w:val="00F66F67"/>
    <w:rsid w:val="00F746A4"/>
    <w:rsid w:val="00F8430A"/>
    <w:rsid w:val="00FA30C2"/>
    <w:rsid w:val="00FB5332"/>
    <w:rsid w:val="00FE41F4"/>
    <w:rsid w:val="00FE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F6"/>
    <w:pPr>
      <w:spacing w:after="160" w:line="259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654DF6"/>
    <w:pPr>
      <w:spacing w:before="100" w:beforeAutospacing="1" w:after="100" w:afterAutospacing="1" w:line="276" w:lineRule="auto"/>
      <w:jc w:val="center"/>
      <w:outlineLvl w:val="6"/>
    </w:pPr>
    <w:rPr>
      <w:rFonts w:ascii="Arial Narrow" w:hAnsi="Arial Narrow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rsid w:val="00654DF6"/>
    <w:rPr>
      <w:rFonts w:ascii="Arial Narrow" w:eastAsia="Calibri" w:hAnsi="Arial Narrow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654DF6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654DF6"/>
    <w:rPr>
      <w:vertAlign w:val="superscript"/>
    </w:rPr>
  </w:style>
  <w:style w:type="character" w:customStyle="1" w:styleId="apple-converted-space">
    <w:name w:val="apple-converted-space"/>
    <w:basedOn w:val="DefaultParagraphFont"/>
    <w:rsid w:val="003C576C"/>
  </w:style>
  <w:style w:type="paragraph" w:customStyle="1" w:styleId="normal0">
    <w:name w:val="normal"/>
    <w:basedOn w:val="Normal"/>
    <w:rsid w:val="003C57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751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2148E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CEE37-79E6-466B-B8AE-4BA2A8E01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</dc:creator>
  <cp:lastModifiedBy>vera</cp:lastModifiedBy>
  <cp:revision>31</cp:revision>
  <cp:lastPrinted>2018-06-29T10:41:00Z</cp:lastPrinted>
  <dcterms:created xsi:type="dcterms:W3CDTF">2018-06-13T12:10:00Z</dcterms:created>
  <dcterms:modified xsi:type="dcterms:W3CDTF">2018-07-09T12:25:00Z</dcterms:modified>
</cp:coreProperties>
</file>